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90FEB" w14:textId="3001731C" w:rsidR="00D0513A" w:rsidRPr="00D0513A" w:rsidRDefault="00D0513A" w:rsidP="00D0513A">
      <w:pPr>
        <w:widowControl/>
        <w:jc w:val="center"/>
        <w:rPr>
          <w:rFonts w:asciiTheme="minorEastAsia" w:hAnsiTheme="minorEastAsia" w:cs="宋体" w:hint="eastAsia"/>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626B4565" w:rsidR="00D0513A" w:rsidRPr="00D0513A" w:rsidRDefault="00631CBA" w:rsidP="00F6434A">
            <w:pPr>
              <w:spacing w:line="360" w:lineRule="exact"/>
              <w:rPr>
                <w:rFonts w:asciiTheme="minorEastAsia" w:hAnsiTheme="minorEastAsia" w:cs="Times New Roman" w:hint="eastAsia"/>
                <w:szCs w:val="21"/>
              </w:rPr>
            </w:pPr>
            <w:r>
              <w:rPr>
                <w:rFonts w:asciiTheme="minorEastAsia" w:hAnsiTheme="minorEastAsia" w:cs="Times New Roman" w:hint="eastAsia"/>
                <w:color w:val="000000" w:themeColor="text1"/>
                <w:szCs w:val="21"/>
              </w:rPr>
              <w:t>宁波信润石化储运有限公司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631CBA" w:rsidRDefault="00D0513A" w:rsidP="00F6434A">
            <w:pPr>
              <w:spacing w:line="360" w:lineRule="exact"/>
              <w:jc w:val="center"/>
              <w:rPr>
                <w:rFonts w:asciiTheme="minorEastAsia" w:hAnsiTheme="minorEastAsia" w:cs="Times New Roman" w:hint="eastAsia"/>
                <w:color w:val="000000" w:themeColor="text1"/>
                <w:szCs w:val="21"/>
              </w:rPr>
            </w:pPr>
            <w:r w:rsidRPr="00631CBA">
              <w:rPr>
                <w:rFonts w:asciiTheme="minorEastAsia" w:hAnsiTheme="minorEastAsia" w:cs="Times New Roman" w:hint="eastAsia"/>
                <w:color w:val="000000" w:themeColor="text1"/>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7026D875" w:rsidR="00D0513A" w:rsidRPr="00631CBA" w:rsidRDefault="00631CBA" w:rsidP="00F6434A">
            <w:pPr>
              <w:spacing w:line="360" w:lineRule="exact"/>
              <w:rPr>
                <w:rFonts w:asciiTheme="minorEastAsia" w:hAnsiTheme="minorEastAsia" w:cs="Times New Roman" w:hint="eastAsia"/>
                <w:color w:val="000000" w:themeColor="text1"/>
                <w:szCs w:val="21"/>
              </w:rPr>
            </w:pPr>
            <w:r w:rsidRPr="00631CBA">
              <w:rPr>
                <w:rFonts w:asciiTheme="minorEastAsia" w:hAnsiTheme="minorEastAsia" w:cs="Times New Roman" w:hint="eastAsia"/>
                <w:color w:val="000000" w:themeColor="text1"/>
                <w:szCs w:val="21"/>
              </w:rPr>
              <w:t>宁波市北仑区临港一路7号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48BCA6B3" w:rsidR="00D0513A" w:rsidRPr="00D0513A" w:rsidRDefault="00631CBA" w:rsidP="00F6434A">
            <w:pPr>
              <w:spacing w:line="360" w:lineRule="exact"/>
              <w:rPr>
                <w:rFonts w:asciiTheme="minorEastAsia" w:hAnsiTheme="minorEastAsia" w:cs="Times New Roman" w:hint="eastAsia"/>
                <w:szCs w:val="21"/>
              </w:rPr>
            </w:pPr>
            <w:r>
              <w:rPr>
                <w:rFonts w:asciiTheme="minorEastAsia" w:hAnsiTheme="minorEastAsia" w:cs="Times New Roman" w:hint="eastAsia"/>
                <w:szCs w:val="21"/>
              </w:rPr>
              <w:t>檀冀</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hint="eastAsia"/>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2327C134" w:rsidR="00D0513A" w:rsidRPr="00D0513A" w:rsidRDefault="00631CBA" w:rsidP="00F6434A">
            <w:pPr>
              <w:spacing w:line="360" w:lineRule="exact"/>
              <w:rPr>
                <w:rFonts w:asciiTheme="minorEastAsia" w:hAnsiTheme="minorEastAsia" w:cs="Times New Roman" w:hint="eastAsia"/>
                <w:color w:val="000000"/>
                <w:szCs w:val="21"/>
              </w:rPr>
            </w:pPr>
            <w:r>
              <w:rPr>
                <w:rFonts w:asciiTheme="minorEastAsia" w:hAnsiTheme="minorEastAsia" w:cs="Times New Roman" w:hint="eastAsia"/>
                <w:color w:val="000000" w:themeColor="text1"/>
                <w:szCs w:val="21"/>
              </w:rPr>
              <w:t>一期工程改建项目</w:t>
            </w:r>
            <w:r w:rsidR="008928BC">
              <w:rPr>
                <w:rFonts w:asciiTheme="minorEastAsia" w:hAnsiTheme="minorEastAsia" w:cs="Times New Roman" w:hint="eastAsia"/>
                <w:color w:val="000000" w:themeColor="text1"/>
                <w:szCs w:val="21"/>
              </w:rPr>
              <w:t>职业病危害预评价</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hint="eastAsia"/>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7ECAE655" w:rsidR="00D0513A" w:rsidRPr="00D0513A" w:rsidRDefault="00631CBA" w:rsidP="00F6434A">
            <w:pPr>
              <w:spacing w:line="360" w:lineRule="exact"/>
              <w:rPr>
                <w:rFonts w:asciiTheme="minorEastAsia" w:hAnsiTheme="minorEastAsia" w:cs="Times New Roman" w:hint="eastAsia"/>
                <w:color w:val="000000" w:themeColor="text1"/>
                <w:szCs w:val="21"/>
              </w:rPr>
            </w:pPr>
            <w:r>
              <w:rPr>
                <w:rFonts w:asciiTheme="minorEastAsia" w:hAnsiTheme="minorEastAsia" w:cs="Times New Roman" w:hint="eastAsia"/>
                <w:color w:val="000000" w:themeColor="text1"/>
                <w:szCs w:val="21"/>
              </w:rPr>
              <w:t>李丹霞、井瑜、纪燕平</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48F3593E" w:rsidR="00D0513A" w:rsidRPr="00D0513A" w:rsidRDefault="00D0513A" w:rsidP="00F6434A">
            <w:pPr>
              <w:spacing w:line="360" w:lineRule="exact"/>
              <w:rPr>
                <w:rFonts w:asciiTheme="minorEastAsia" w:hAnsiTheme="minorEastAsia" w:cs="Times New Roman" w:hint="eastAsia"/>
                <w:szCs w:val="21"/>
              </w:rPr>
            </w:pP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3AB37DDC" w:rsidR="00D0513A" w:rsidRPr="00D0513A" w:rsidRDefault="00D0513A" w:rsidP="00F6434A">
            <w:pPr>
              <w:spacing w:line="360" w:lineRule="exact"/>
              <w:rPr>
                <w:rFonts w:asciiTheme="minorEastAsia" w:hAnsiTheme="minorEastAsia" w:cs="Times New Roman" w:hint="eastAsia"/>
                <w:szCs w:val="21"/>
              </w:rPr>
            </w:pP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12F02EB3" w:rsidR="00D0513A" w:rsidRPr="00D0513A" w:rsidRDefault="00D0513A" w:rsidP="00F6434A">
            <w:pPr>
              <w:spacing w:line="360" w:lineRule="exact"/>
              <w:rPr>
                <w:rFonts w:asciiTheme="minorEastAsia" w:hAnsiTheme="minorEastAsia" w:cs="Times New Roman" w:hint="eastAsia"/>
                <w:szCs w:val="21"/>
              </w:rPr>
            </w:pP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hint="eastAsia"/>
                <w:szCs w:val="21"/>
              </w:rPr>
            </w:pPr>
          </w:p>
          <w:p w14:paraId="42D97949" w14:textId="77777777" w:rsidR="00D0513A" w:rsidRPr="00D0513A" w:rsidRDefault="00D0513A" w:rsidP="00F6434A">
            <w:pPr>
              <w:spacing w:line="360" w:lineRule="exact"/>
              <w:rPr>
                <w:rFonts w:asciiTheme="minorEastAsia" w:hAnsiTheme="minorEastAsia" w:cs="Times New Roman" w:hint="eastAsia"/>
                <w:szCs w:val="21"/>
              </w:rPr>
            </w:pPr>
          </w:p>
          <w:p w14:paraId="2C0EBA1D" w14:textId="77777777" w:rsidR="00D0513A" w:rsidRPr="00D0513A" w:rsidRDefault="00D0513A" w:rsidP="00F6434A">
            <w:pPr>
              <w:spacing w:line="360" w:lineRule="exact"/>
              <w:rPr>
                <w:rFonts w:asciiTheme="minorEastAsia" w:hAnsiTheme="minorEastAsia" w:cs="Times New Roman" w:hint="eastAsia"/>
                <w:szCs w:val="21"/>
              </w:rPr>
            </w:pPr>
          </w:p>
          <w:p w14:paraId="4C06C725" w14:textId="77777777" w:rsidR="00D0513A" w:rsidRPr="00D0513A" w:rsidRDefault="00D0513A" w:rsidP="00F6434A">
            <w:pPr>
              <w:spacing w:line="360" w:lineRule="exact"/>
              <w:rPr>
                <w:rFonts w:asciiTheme="minorEastAsia" w:hAnsiTheme="minorEastAsia" w:cs="Times New Roman" w:hint="eastAsia"/>
                <w:szCs w:val="21"/>
              </w:rPr>
            </w:pPr>
          </w:p>
          <w:p w14:paraId="3B12C3C3" w14:textId="77777777" w:rsidR="00D0513A" w:rsidRPr="00D0513A" w:rsidRDefault="00D0513A" w:rsidP="00F6434A">
            <w:pPr>
              <w:spacing w:line="360" w:lineRule="exact"/>
              <w:rPr>
                <w:rFonts w:asciiTheme="minorEastAsia" w:hAnsiTheme="minorEastAsia" w:cs="Times New Roman" w:hint="eastAsia"/>
                <w:szCs w:val="21"/>
              </w:rPr>
            </w:pPr>
          </w:p>
          <w:p w14:paraId="59ECEA34" w14:textId="77777777" w:rsidR="00D0513A" w:rsidRPr="00D0513A" w:rsidRDefault="00D0513A" w:rsidP="00F6434A">
            <w:pPr>
              <w:spacing w:line="360" w:lineRule="exact"/>
              <w:rPr>
                <w:rFonts w:asciiTheme="minorEastAsia" w:hAnsiTheme="minorEastAsia" w:cs="Times New Roman" w:hint="eastAsia"/>
                <w:szCs w:val="21"/>
              </w:rPr>
            </w:pPr>
          </w:p>
          <w:p w14:paraId="70E1A8FA" w14:textId="77777777" w:rsidR="00D0513A" w:rsidRPr="00D0513A" w:rsidRDefault="00D0513A" w:rsidP="00F6434A">
            <w:pPr>
              <w:spacing w:line="360" w:lineRule="exact"/>
              <w:rPr>
                <w:rFonts w:asciiTheme="minorEastAsia" w:hAnsiTheme="minorEastAsia" w:cs="Times New Roman" w:hint="eastAsia"/>
                <w:szCs w:val="21"/>
              </w:rPr>
            </w:pPr>
          </w:p>
          <w:p w14:paraId="1C1C61BA" w14:textId="77777777" w:rsidR="00D0513A" w:rsidRPr="00D0513A" w:rsidRDefault="00D0513A" w:rsidP="00F6434A">
            <w:pPr>
              <w:spacing w:line="360" w:lineRule="exact"/>
              <w:rPr>
                <w:rFonts w:asciiTheme="minorEastAsia" w:hAnsiTheme="minorEastAsia" w:cs="Times New Roman" w:hint="eastAsia"/>
                <w:szCs w:val="21"/>
              </w:rPr>
            </w:pPr>
          </w:p>
          <w:p w14:paraId="07DDED6C" w14:textId="77777777" w:rsidR="00D0513A" w:rsidRPr="00D0513A" w:rsidRDefault="00D0513A" w:rsidP="00F6434A">
            <w:pPr>
              <w:spacing w:line="360" w:lineRule="exact"/>
              <w:rPr>
                <w:rFonts w:asciiTheme="minorEastAsia" w:hAnsiTheme="minorEastAsia" w:cs="Times New Roman" w:hint="eastAsia"/>
                <w:szCs w:val="21"/>
              </w:rPr>
            </w:pPr>
          </w:p>
          <w:p w14:paraId="67E9FB55" w14:textId="77777777" w:rsidR="00D0513A" w:rsidRPr="00D0513A" w:rsidRDefault="00D0513A" w:rsidP="00F6434A">
            <w:pPr>
              <w:spacing w:line="360" w:lineRule="exact"/>
              <w:rPr>
                <w:rFonts w:asciiTheme="minorEastAsia" w:hAnsiTheme="minorEastAsia" w:cs="Times New Roman" w:hint="eastAsia"/>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233C5156" w:rsidR="00D0513A" w:rsidRPr="00D0513A" w:rsidRDefault="00D0513A" w:rsidP="00F6434A">
            <w:pPr>
              <w:spacing w:line="360" w:lineRule="exact"/>
              <w:rPr>
                <w:rFonts w:asciiTheme="minorEastAsia" w:hAnsiTheme="minorEastAsia" w:cs="Times New Roman" w:hint="eastAsia"/>
                <w:szCs w:val="21"/>
              </w:rPr>
            </w:pP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5C090E95" w:rsidR="00D0513A" w:rsidRPr="00D0513A" w:rsidRDefault="00D0513A" w:rsidP="00F6434A">
            <w:pPr>
              <w:spacing w:line="360" w:lineRule="exact"/>
              <w:rPr>
                <w:rFonts w:asciiTheme="minorEastAsia" w:hAnsiTheme="minorEastAsia" w:cs="Times New Roman" w:hint="eastAsia"/>
                <w:szCs w:val="21"/>
              </w:rPr>
            </w:pP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628148C3" w:rsidR="00D0513A" w:rsidRPr="00D0513A" w:rsidRDefault="00D0513A" w:rsidP="00F6434A">
            <w:pPr>
              <w:spacing w:line="360" w:lineRule="exact"/>
              <w:rPr>
                <w:rFonts w:asciiTheme="minorEastAsia" w:hAnsiTheme="minorEastAsia" w:cs="Times New Roman" w:hint="eastAsia"/>
                <w:szCs w:val="21"/>
              </w:rPr>
            </w:pP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77777777" w:rsidR="00D0513A" w:rsidRPr="00D0513A" w:rsidRDefault="00D0513A" w:rsidP="00F6434A">
            <w:pPr>
              <w:spacing w:line="360" w:lineRule="exact"/>
              <w:rPr>
                <w:rFonts w:asciiTheme="minorEastAsia" w:hAnsiTheme="minorEastAsia" w:cs="Times New Roman" w:hint="eastAsia"/>
                <w:szCs w:val="21"/>
              </w:rPr>
            </w:pPr>
          </w:p>
          <w:p w14:paraId="5578FFB7" w14:textId="77777777" w:rsidR="00D0513A" w:rsidRPr="00D0513A" w:rsidRDefault="00D0513A" w:rsidP="00F6434A">
            <w:pPr>
              <w:spacing w:line="360" w:lineRule="exact"/>
              <w:rPr>
                <w:rFonts w:asciiTheme="minorEastAsia" w:hAnsiTheme="minorEastAsia" w:cs="Times New Roman" w:hint="eastAsia"/>
                <w:szCs w:val="21"/>
              </w:rPr>
            </w:pPr>
          </w:p>
          <w:p w14:paraId="1DF6ECC5" w14:textId="77777777" w:rsidR="00D0513A" w:rsidRPr="00D0513A" w:rsidRDefault="00D0513A" w:rsidP="00F6434A">
            <w:pPr>
              <w:spacing w:line="360" w:lineRule="exact"/>
              <w:rPr>
                <w:rFonts w:asciiTheme="minorEastAsia" w:hAnsiTheme="minorEastAsia" w:cs="Times New Roman" w:hint="eastAsia"/>
                <w:szCs w:val="21"/>
              </w:rPr>
            </w:pPr>
          </w:p>
          <w:p w14:paraId="24E5FA84" w14:textId="77777777" w:rsidR="00D0513A" w:rsidRPr="00D0513A" w:rsidRDefault="00D0513A" w:rsidP="00F6434A">
            <w:pPr>
              <w:spacing w:line="360" w:lineRule="exact"/>
              <w:rPr>
                <w:rFonts w:asciiTheme="minorEastAsia" w:hAnsiTheme="minorEastAsia" w:cs="Times New Roman" w:hint="eastAsia"/>
                <w:szCs w:val="21"/>
              </w:rPr>
            </w:pPr>
          </w:p>
          <w:p w14:paraId="25C84F3B" w14:textId="77777777" w:rsidR="00D0513A" w:rsidRPr="00D0513A" w:rsidRDefault="00D0513A" w:rsidP="00F6434A">
            <w:pPr>
              <w:spacing w:line="360" w:lineRule="exact"/>
              <w:rPr>
                <w:rFonts w:asciiTheme="minorEastAsia" w:hAnsiTheme="minorEastAsia" w:cs="Times New Roman" w:hint="eastAsia"/>
                <w:szCs w:val="21"/>
              </w:rPr>
            </w:pPr>
          </w:p>
          <w:p w14:paraId="10944388" w14:textId="77777777" w:rsidR="00D0513A" w:rsidRPr="00D0513A" w:rsidRDefault="00D0513A" w:rsidP="00F6434A">
            <w:pPr>
              <w:spacing w:line="360" w:lineRule="exact"/>
              <w:rPr>
                <w:rFonts w:asciiTheme="minorEastAsia" w:hAnsiTheme="minorEastAsia" w:cs="Times New Roman" w:hint="eastAsia"/>
                <w:szCs w:val="21"/>
              </w:rPr>
            </w:pPr>
          </w:p>
          <w:p w14:paraId="22EF7B9E" w14:textId="77777777" w:rsidR="00D0513A" w:rsidRPr="00D0513A" w:rsidRDefault="00D0513A" w:rsidP="00F6434A">
            <w:pPr>
              <w:spacing w:line="360" w:lineRule="exact"/>
              <w:rPr>
                <w:rFonts w:asciiTheme="minorEastAsia" w:hAnsiTheme="minorEastAsia" w:cs="Times New Roman" w:hint="eastAsia"/>
                <w:szCs w:val="21"/>
              </w:rPr>
            </w:pPr>
          </w:p>
          <w:p w14:paraId="5866339D" w14:textId="77777777" w:rsidR="00D0513A" w:rsidRPr="00D0513A" w:rsidRDefault="00D0513A" w:rsidP="00F6434A">
            <w:pPr>
              <w:spacing w:line="360" w:lineRule="exact"/>
              <w:rPr>
                <w:rFonts w:asciiTheme="minorEastAsia" w:hAnsiTheme="minorEastAsia" w:cs="Times New Roman" w:hint="eastAsia"/>
                <w:szCs w:val="21"/>
              </w:rPr>
            </w:pPr>
          </w:p>
          <w:p w14:paraId="63D6F85B" w14:textId="77777777" w:rsidR="00D0513A" w:rsidRPr="00D0513A" w:rsidRDefault="00D0513A" w:rsidP="00F6434A">
            <w:pPr>
              <w:spacing w:line="360" w:lineRule="exact"/>
              <w:rPr>
                <w:rFonts w:asciiTheme="minorEastAsia" w:hAnsiTheme="minorEastAsia" w:cs="Times New Roman" w:hint="eastAsia"/>
                <w:szCs w:val="21"/>
              </w:rPr>
            </w:pPr>
          </w:p>
          <w:p w14:paraId="4902B198" w14:textId="77777777" w:rsidR="00D0513A" w:rsidRPr="00D0513A" w:rsidRDefault="00D0513A" w:rsidP="00F6434A">
            <w:pPr>
              <w:spacing w:line="360" w:lineRule="exact"/>
              <w:rPr>
                <w:rFonts w:asciiTheme="minorEastAsia" w:hAnsiTheme="minorEastAsia" w:cs="Times New Roman" w:hint="eastAsia"/>
                <w:szCs w:val="21"/>
              </w:rPr>
            </w:pPr>
          </w:p>
        </w:tc>
      </w:tr>
    </w:tbl>
    <w:p w14:paraId="7E661602" w14:textId="77777777" w:rsidR="00D0513A" w:rsidRPr="00D0513A" w:rsidRDefault="00D0513A" w:rsidP="00D0513A">
      <w:pPr>
        <w:widowControl/>
        <w:jc w:val="left"/>
        <w:rPr>
          <w:rFonts w:asciiTheme="minorEastAsia" w:hAnsiTheme="minorEastAsia" w:hint="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7C6893" w14:textId="77777777" w:rsidR="00EF02E1" w:rsidRDefault="00EF02E1" w:rsidP="00F86064">
      <w:r>
        <w:separator/>
      </w:r>
    </w:p>
  </w:endnote>
  <w:endnote w:type="continuationSeparator" w:id="0">
    <w:p w14:paraId="12E55DF7" w14:textId="77777777" w:rsidR="00EF02E1" w:rsidRDefault="00EF02E1"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9B4197" w14:textId="77777777" w:rsidR="00EF02E1" w:rsidRDefault="00EF02E1" w:rsidP="00F86064">
      <w:r>
        <w:separator/>
      </w:r>
    </w:p>
  </w:footnote>
  <w:footnote w:type="continuationSeparator" w:id="0">
    <w:p w14:paraId="5F0D52BD" w14:textId="77777777" w:rsidR="00EF02E1" w:rsidRDefault="00EF02E1" w:rsidP="00F860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15:restartNumberingAfterBreak="0">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15:restartNumberingAfterBreak="0">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15:restartNumberingAfterBreak="0">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16cid:durableId="529101576">
    <w:abstractNumId w:val="5"/>
  </w:num>
  <w:num w:numId="2" w16cid:durableId="2126187846">
    <w:abstractNumId w:val="0"/>
  </w:num>
  <w:num w:numId="3" w16cid:durableId="2086610239">
    <w:abstractNumId w:val="8"/>
  </w:num>
  <w:num w:numId="4" w16cid:durableId="1954707468">
    <w:abstractNumId w:val="9"/>
  </w:num>
  <w:num w:numId="5" w16cid:durableId="1395156654">
    <w:abstractNumId w:val="1"/>
  </w:num>
  <w:num w:numId="6" w16cid:durableId="875318516">
    <w:abstractNumId w:val="11"/>
  </w:num>
  <w:num w:numId="7" w16cid:durableId="1287354302">
    <w:abstractNumId w:val="3"/>
  </w:num>
  <w:num w:numId="8" w16cid:durableId="1490563179">
    <w:abstractNumId w:val="14"/>
  </w:num>
  <w:num w:numId="9" w16cid:durableId="772164426">
    <w:abstractNumId w:val="2"/>
  </w:num>
  <w:num w:numId="10" w16cid:durableId="2075882819">
    <w:abstractNumId w:val="7"/>
  </w:num>
  <w:num w:numId="11" w16cid:durableId="1173489658">
    <w:abstractNumId w:val="13"/>
  </w:num>
  <w:num w:numId="12" w16cid:durableId="397097882">
    <w:abstractNumId w:val="12"/>
  </w:num>
  <w:num w:numId="13" w16cid:durableId="1051002232">
    <w:abstractNumId w:val="4"/>
  </w:num>
  <w:num w:numId="14" w16cid:durableId="2079937745">
    <w:abstractNumId w:val="10"/>
  </w:num>
  <w:num w:numId="15" w16cid:durableId="19921003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6064"/>
    <w:rsid w:val="00000D9B"/>
    <w:rsid w:val="000175E6"/>
    <w:rsid w:val="0007449E"/>
    <w:rsid w:val="000B3E89"/>
    <w:rsid w:val="000C0B85"/>
    <w:rsid w:val="001068A3"/>
    <w:rsid w:val="001C4E31"/>
    <w:rsid w:val="001C7632"/>
    <w:rsid w:val="00257880"/>
    <w:rsid w:val="002B4027"/>
    <w:rsid w:val="002B79F4"/>
    <w:rsid w:val="00316860"/>
    <w:rsid w:val="00352CD4"/>
    <w:rsid w:val="003715AA"/>
    <w:rsid w:val="003D3E4E"/>
    <w:rsid w:val="003D5BBC"/>
    <w:rsid w:val="003F7C0A"/>
    <w:rsid w:val="00464609"/>
    <w:rsid w:val="0049607B"/>
    <w:rsid w:val="004E7691"/>
    <w:rsid w:val="00546B0A"/>
    <w:rsid w:val="00571DDF"/>
    <w:rsid w:val="005C692F"/>
    <w:rsid w:val="005E7E10"/>
    <w:rsid w:val="0060112C"/>
    <w:rsid w:val="00631CBA"/>
    <w:rsid w:val="0067127F"/>
    <w:rsid w:val="00682F49"/>
    <w:rsid w:val="006D6198"/>
    <w:rsid w:val="00730E06"/>
    <w:rsid w:val="00735CAF"/>
    <w:rsid w:val="008928BC"/>
    <w:rsid w:val="00921599"/>
    <w:rsid w:val="00922F7F"/>
    <w:rsid w:val="009276FA"/>
    <w:rsid w:val="00937E4E"/>
    <w:rsid w:val="00957498"/>
    <w:rsid w:val="00A125CE"/>
    <w:rsid w:val="00A22583"/>
    <w:rsid w:val="00A65705"/>
    <w:rsid w:val="00AC3A7F"/>
    <w:rsid w:val="00AC3F1D"/>
    <w:rsid w:val="00AE5AE2"/>
    <w:rsid w:val="00B17E07"/>
    <w:rsid w:val="00B23E9B"/>
    <w:rsid w:val="00B42FEA"/>
    <w:rsid w:val="00BC7449"/>
    <w:rsid w:val="00C20D0F"/>
    <w:rsid w:val="00C23799"/>
    <w:rsid w:val="00CB094B"/>
    <w:rsid w:val="00CC437B"/>
    <w:rsid w:val="00CF28E4"/>
    <w:rsid w:val="00CF4DCB"/>
    <w:rsid w:val="00D0513A"/>
    <w:rsid w:val="00D85801"/>
    <w:rsid w:val="00DA44D0"/>
    <w:rsid w:val="00DD78EF"/>
    <w:rsid w:val="00E131B1"/>
    <w:rsid w:val="00EC62F7"/>
    <w:rsid w:val="00EC658B"/>
    <w:rsid w:val="00EE3D64"/>
    <w:rsid w:val="00EF02E1"/>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7B12AA"/>
  <w15:docId w15:val="{99A25172-3DDF-4A64-8F10-4C4C60951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0"/>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86064"/>
    <w:rPr>
      <w:sz w:val="18"/>
      <w:szCs w:val="18"/>
    </w:rPr>
  </w:style>
  <w:style w:type="paragraph" w:styleId="a5">
    <w:name w:val="footer"/>
    <w:basedOn w:val="a"/>
    <w:link w:val="a6"/>
    <w:uiPriority w:val="99"/>
    <w:unhideWhenUsed/>
    <w:rsid w:val="00F86064"/>
    <w:pPr>
      <w:tabs>
        <w:tab w:val="center" w:pos="4153"/>
        <w:tab w:val="right" w:pos="8306"/>
      </w:tabs>
      <w:snapToGrid w:val="0"/>
      <w:jc w:val="left"/>
    </w:pPr>
    <w:rPr>
      <w:sz w:val="18"/>
      <w:szCs w:val="18"/>
    </w:rPr>
  </w:style>
  <w:style w:type="character" w:customStyle="1" w:styleId="a6">
    <w:name w:val="页脚 字符"/>
    <w:basedOn w:val="a0"/>
    <w:link w:val="a5"/>
    <w:uiPriority w:val="99"/>
    <w:rsid w:val="00F86064"/>
    <w:rPr>
      <w:sz w:val="18"/>
      <w:szCs w:val="18"/>
    </w:rPr>
  </w:style>
  <w:style w:type="paragraph" w:styleId="a7">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8">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9">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aa"/>
    <w:qFormat/>
    <w:rsid w:val="00CB094B"/>
    <w:rPr>
      <w:rFonts w:ascii="宋体" w:eastAsia="宋体" w:hAnsi="Courier New" w:cs="Times New Roman"/>
      <w:szCs w:val="20"/>
    </w:rPr>
  </w:style>
  <w:style w:type="character" w:customStyle="1" w:styleId="aa">
    <w:name w:val="纯文本 字符"/>
    <w:aliases w:val="文字缩进 字符,普通文字 Char Char Char Char 字符,普通文字 Char Char Char 字符,普通文字 Char Char 字符,普通文字 Char Char Char Char Char Char Char Char Char 字符,普通文字1 字符, Char1 字符,普通文字 Char Char Char Char Char Char Char Char Char Char Char Char Char1 字符,普通文字 字符,普通文字 Char 字符"/>
    <w:basedOn w:val="a0"/>
    <w:link w:val="a9"/>
    <w:qFormat/>
    <w:rsid w:val="00CB094B"/>
    <w:rPr>
      <w:rFonts w:ascii="宋体" w:eastAsia="宋体" w:hAnsi="Courier New" w:cs="Times New Roman"/>
      <w:szCs w:val="20"/>
    </w:rPr>
  </w:style>
  <w:style w:type="character" w:customStyle="1" w:styleId="ab">
    <w:name w:val="正文缩进 字符"/>
    <w:aliases w:val="首行缩进两字 字符,标题4 字符,正文不缩进 字符,s4 字符,正文（首行缩进两字） Char Char Char Char Char Char Char 字符,表格标题 字符,正文缩进 Char 字符,正文（首行缩进两字） Char 字符,正文（首行缩进两字） Char Char Char 字符,正文（首行缩进两字） Char Char Char Char 字符,特点 字符,正文缩进1 字符,正文（首行缩进两字） Char Char Char Char Char 字符,表后文 字符"/>
    <w:link w:val="ac"/>
    <w:qFormat/>
    <w:rsid w:val="00CB094B"/>
    <w:rPr>
      <w:rFonts w:eastAsia="宋体"/>
    </w:rPr>
  </w:style>
  <w:style w:type="paragraph" w:styleId="ac">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ab"/>
    <w:qFormat/>
    <w:rsid w:val="00CB094B"/>
    <w:pPr>
      <w:ind w:firstLineChars="200" w:firstLine="420"/>
    </w:pPr>
    <w:rPr>
      <w:rFonts w:eastAsia="宋体"/>
    </w:rPr>
  </w:style>
  <w:style w:type="paragraph" w:styleId="ad">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e">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段 Char Char"/>
    <w:link w:val="af"/>
    <w:qFormat/>
    <w:locked/>
    <w:rsid w:val="00A65705"/>
    <w:rPr>
      <w:rFonts w:ascii="宋体"/>
      <w:sz w:val="22"/>
    </w:rPr>
  </w:style>
  <w:style w:type="paragraph" w:customStyle="1" w:styleId="af">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f0">
    <w:name w:val="page number"/>
    <w:basedOn w:val="a0"/>
    <w:rsid w:val="00A65705"/>
  </w:style>
  <w:style w:type="paragraph" w:styleId="af1">
    <w:name w:val="Balloon Text"/>
    <w:basedOn w:val="a"/>
    <w:link w:val="af2"/>
    <w:uiPriority w:val="99"/>
    <w:semiHidden/>
    <w:unhideWhenUsed/>
    <w:rsid w:val="00A65705"/>
    <w:rPr>
      <w:sz w:val="18"/>
      <w:szCs w:val="18"/>
    </w:rPr>
  </w:style>
  <w:style w:type="character" w:customStyle="1" w:styleId="af2">
    <w:name w:val="批注框文本 字符"/>
    <w:basedOn w:val="a0"/>
    <w:link w:val="af1"/>
    <w:uiPriority w:val="99"/>
    <w:semiHidden/>
    <w:rsid w:val="00A65705"/>
    <w:rPr>
      <w:sz w:val="18"/>
      <w:szCs w:val="18"/>
    </w:rPr>
  </w:style>
  <w:style w:type="paragraph" w:customStyle="1" w:styleId="af3">
    <w:name w:val="排版正文"/>
    <w:link w:val="Char"/>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
    <w:name w:val="排版正文 Char"/>
    <w:link w:val="af3"/>
    <w:rsid w:val="00D85801"/>
    <w:rPr>
      <w:rFonts w:ascii="仿宋_GB2312" w:eastAsia="仿宋_GB2312" w:hAnsi="Times New Roman" w:cs="Times New Roman"/>
      <w:spacing w:val="8"/>
      <w:kern w:val="0"/>
      <w:sz w:val="28"/>
      <w:szCs w:val="20"/>
    </w:rPr>
  </w:style>
  <w:style w:type="character" w:customStyle="1" w:styleId="20">
    <w:name w:val="标题 2 字符"/>
    <w:aliases w:val="标题2 字符,H2 字符,H21 字符,b2 字符,节标题 1.1 字符,1.1标题2 字符,节标题 字符,标题 2 Char Char 字符,第*章 字符,_Heading 2 字符,标题2 2级标题 字符,节 字符,大节标题 字符,标题节 字符,标题节 Char Char 字符,Se 字符,Major Heading 字符,IBM Subhead 2 字符,h2 字符,Head wsa2 Char 字符,Head wsa2 字符,Chapter Title 字符,标题 1.1 字符"/>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362192-2AB4-4B62-9586-E85CFF43B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32</Words>
  <Characters>188</Characters>
  <Application>Microsoft Office Word</Application>
  <DocSecurity>0</DocSecurity>
  <Lines>1</Lines>
  <Paragraphs>1</Paragraphs>
  <ScaleCrop>false</ScaleCrop>
  <Company>CHINA</Company>
  <LinksUpToDate>false</LinksUpToDate>
  <CharactersWithSpaces>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ZYJC</cp:lastModifiedBy>
  <cp:revision>5</cp:revision>
  <dcterms:created xsi:type="dcterms:W3CDTF">2022-06-20T09:08:00Z</dcterms:created>
  <dcterms:modified xsi:type="dcterms:W3CDTF">2025-01-07T01:18:00Z</dcterms:modified>
</cp:coreProperties>
</file>